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C06164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>
        <w:rPr>
          <w:rFonts w:asciiTheme="minorBidi" w:hAnsiTheme="minorBidi"/>
          <w:b/>
          <w:bCs/>
          <w:noProof/>
          <w:color w:val="0D0D0D" w:themeColor="text1" w:themeTint="F2"/>
          <w:sz w:val="32"/>
          <w:szCs w:val="32"/>
          <w:lang w:bidi="th-T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19pt;margin-top:-49.5pt;width:46.5pt;height:47.25pt;z-index:251659264">
            <v:textbox>
              <w:txbxContent>
                <w:p w:rsidR="00C06164" w:rsidRPr="00C06164" w:rsidRDefault="00C06164" w:rsidP="00C06164">
                  <w:pPr>
                    <w:jc w:val="center"/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</w:pPr>
                  <w:r w:rsidRPr="00C06164">
                    <w:rPr>
                      <w:rFonts w:asciiTheme="minorBidi" w:hAnsiTheme="minorBidi"/>
                      <w:b/>
                      <w:bCs/>
                      <w:sz w:val="80"/>
                      <w:szCs w:val="80"/>
                    </w:rPr>
                    <w:t>21</w:t>
                  </w:r>
                </w:p>
              </w:txbxContent>
            </v:textbox>
          </v:shape>
        </w:pict>
      </w:r>
      <w:r w:rsidR="00D239A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การขอรับบำเหน็จพิเศษของลูกจ้างประจำหรือลูกจ้างชั่วคราวขององค์กรปกครองส่วนท้องถิ่น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AD47EE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</w:t>
      </w:r>
      <w:r w:rsidR="00AD47EE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อำเภอแม่ฟ้าหลวง</w:t>
      </w:r>
      <w:r w:rsidR="00AD47EE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จังหวัดเชียงราย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AD47EE">
        <w:rPr>
          <w:rFonts w:asciiTheme="minorBidi" w:hAnsiTheme="minorBidi" w:cs="Cordia New" w:hint="cs"/>
          <w:noProof/>
          <w:sz w:val="32"/>
          <w:szCs w:val="32"/>
          <w:cs/>
          <w:lang w:bidi="th-TH"/>
        </w:rPr>
        <w:t xml:space="preserve"> 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กระทรวงมหาดไทย</w:t>
      </w:r>
    </w:p>
    <w:p w:rsidR="003F4A0D" w:rsidRPr="000C2AAC" w:rsidRDefault="00AD0100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การขอรับบำเหน็จพิเศษของลูกจ้างประจำหรือลูกจ้างชั่วคราวขององค์กรปกครองส่วนท้องถิ่น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องค์การบริหารส่วนตำบลเทอดไทยอำเภอแม่ฟ้าหลวงจังหวัดเชียงราย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อนุมัติ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ระเบียบกระทรวงมหาดไทยว่าด้วยบำเหน็จลูกจ้างของหน่วยการบริหารราชการส่วนท้องถิ่นพ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2542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/>
          <w:noProof/>
          <w:sz w:val="32"/>
          <w:szCs w:val="32"/>
        </w:rPr>
        <w:t>-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รับบำเหน็จพิเศษของลูกจ้างประจำหรือลูกจ้างชั่วคราวขององค์กรปกครองส่วนท้องถิ่นขององค์การบริหารส่วนตำบลเทอดไทย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ิทธิประโยชน์เกี่ยวกับบำเหน็จพิเศษเป็นสิทธิประโยชน์ที่จ่ายครั้งเดียวให้แก่ลูกจ้างประจำหรือลูกจ้างชั่วคราวที่ได้รับอันตรายหรือเจ็บป่วยเพราะเหตุปฏิบัติงานในหน้าที่หรือถูกประทุษร้ายเพราะเหตุกระทำตามหน้าที่ซึ่งแพทย์ที่ทางราชการรับรองได้ตรวจสอบและแสดงว่าไม่สามารถปฏิบัติหน้าที่ได้อีกเลยนอกจากจะได้บำเหน็จปกติแล้วให้ได้รับบำเหน็จพิเศษอีกด้วยเว้นแต่อันตรายที่ได้รับหรือการเจ็บป่วยเกิดความประมาณเลินเล่ออย่างร้ายแรงหรือความผิดของตนเอง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lastRenderedPageBreak/>
        <w:br/>
        <w:t xml:space="preserve">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กรณีของลูกจ้างชั่วคราวมีสิทธิรับบำเหน็จพิเศษแต่ไม่มีสิทธิได้รับบำเหน็จปกติ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3.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หากลูกจ้างประจำหรือลูกจ้างชั่วคราวผู้มีสิทธิได้รับทั้งบำเหน็จพิเศษตามระเบียบนี้เงินสงเคราะห์ผู้ประสบภัยตามกฎหมายว่าด้วยการสงเคราะห์ผู้ประสบภัยเนื่องจากการช่วยเหลือราชการการปฏิบัติงานของชาติหรือการปฏิบัติตามหน้าที่มนุษยธรรมเงินค่าทดแทนตามระเบียบว่าด้วยการจ่ายเงินค่าทดแทนและการพิจารณาบำเหน็จความชอบในการปราบปรามผู้ก่อการร้ายคอมมิวนิสต์หรือเงินอื่นในลักษณะเดียวกันจากทางราชการหรือจากหน่วยงานอื่นที่องค์กรปกครองส่วนท้องถิ่นสั่งให้ไปปฏิบัติงานเงินดังกล่าวให้เลือกรับได้เพียงอย่างใดอย่างหนึ่งแล้วแต่จะเลือก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4.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องค์การบริหารส่วนจังหวัด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องค์การบริหารส่วนตำบล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เมืองพัทยาจะแจ้งผลการพิจารณาให้ผู้ยื่นคำขอทราบภายใน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วันนับแต่วันที่พิจารณาแล้วเสร็จตามมาตรา </w:t>
      </w:r>
      <w:r w:rsidRPr="000C2AAC">
        <w:rPr>
          <w:rFonts w:asciiTheme="minorBidi" w:hAnsiTheme="minorBidi"/>
          <w:noProof/>
          <w:sz w:val="32"/>
          <w:szCs w:val="32"/>
        </w:rPr>
        <w:t xml:space="preserve">10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แห่งพ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การอำนวยความสะดวกในการพิจารณาอนุญาตของทางราชการพ</w:t>
      </w:r>
      <w:r w:rsidRPr="000C2AAC">
        <w:rPr>
          <w:rFonts w:asciiTheme="minorBidi" w:hAnsiTheme="minorBidi"/>
          <w:noProof/>
          <w:sz w:val="32"/>
          <w:szCs w:val="32"/>
        </w:rPr>
        <w:t>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AD47EE">
        <w:rPr>
          <w:rFonts w:asciiTheme="minorBidi" w:hAnsiTheme="minorBidi"/>
          <w:noProof/>
          <w:sz w:val="32"/>
          <w:szCs w:val="32"/>
        </w:rPr>
        <w:t>. 2558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5.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0C2AAC">
        <w:rPr>
          <w:rFonts w:asciiTheme="minorBidi" w:hAnsiTheme="minorBidi"/>
          <w:noProof/>
          <w:sz w:val="32"/>
          <w:szCs w:val="32"/>
        </w:rPr>
        <w:t>/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เพิ่มเติมภายในระยะเวลาที่กำหนดผู้รับคำขอจะดำเนินการคืนคำขอและเอกสารประกอบการพิจารณา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6.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7.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ตรวจสอบคำขอและรายการเอกสารหลักฐานแล้วว่ามีความครบถ้วนตามที่ระบุไว้ในคู่มือประชาชน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0C2AAC" w:rsidTr="00313D38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ลูกจ้างประจำหรือลูกจ้างชั่วคราวผู้มีสิทธิยื่นเรื่องขอรับ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บำเหน็จพิเศษพร้อมเอกสารต่อองค์กรปกครองส่วนท้องถิ่น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ที่สังกัดและเจ้าหน้าที่ผู้รับผิดชอบขององค์กร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ปกครองท้องถิ่นตรวจสอบความถูกต้องครบถ้วนของเอกสาร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3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เจ้าหน้าที่ผู้รับผิดชอบขององค์กรปกครองส่วนท้องถิ่น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ตรวจสอบความถูกต้องและรวบรวมหลักฐานและเอกสาร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ที่เกี่ยวข้องเสนอผู้มีอำนาจพิจารณา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6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  <w:tr w:rsidR="00313D38" w:rsidRPr="000C2AAC" w:rsidTr="00313D38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2592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นายกองค์กรปกครองส่วนท้องถิ่นหรือผู้รับมอบอำนาจ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พิจารณาสั่งจ่ายเงินบำเหน็จพิเศษโดยให้องค์กรปกครองส่วนท้องถิ่นแจ้งและเบิกจ่ายเงินดังกล่าว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ให้แก่ลูกจ้างประจำหรือลูกจ้างชั่วคราวต่อไป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8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หน่วยงานผู้รับผิดชอบคือองค์การบริหารส่วนตำบลเทอดไท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D47EE" w:rsidRPr="000C2AAC" w:rsidRDefault="00AD47EE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ผ่านการดำเนินการลดขั้นตอนและระยะเวลาปฏิบัติราชการมาแล้ว </w:t>
      </w:r>
      <w:r w:rsidRPr="000C2AAC">
        <w:rPr>
          <w:rFonts w:asciiTheme="minorBidi" w:hAnsiTheme="minorBidi"/>
          <w:noProof/>
          <w:sz w:val="32"/>
          <w:szCs w:val="32"/>
        </w:rPr>
        <w:t xml:space="preserve">15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0C2AAC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แบบคำขอรับบำเหน็จพิเศษลูกจ้าง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ขอรับแบบคำขอรับบำเหน็จพิเศษลูกจ้างที่หน่วยงานต้นสังกัด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4E651F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ใบรับรองของแพทย์ที่ทางราชการรับรองว่าไม่สามารถปฏิบัติหน้าที่ได้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0C2AAC" w:rsidTr="004E651F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0C2AAC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0C2AAC" w:rsidRDefault="004C3BDE" w:rsidP="008C1396">
            <w:pPr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</w:t>
            </w:r>
            <w:r>
              <w:rPr>
                <w:rFonts w:asciiTheme="minorBidi" w:hAnsiTheme="minorBidi" w:hint="cs"/>
                <w:i/>
                <w:iCs/>
                <w:color w:val="FF0000"/>
                <w:sz w:val="32"/>
                <w:szCs w:val="32"/>
                <w:cs/>
                <w:lang w:bidi="th-TH"/>
              </w:rPr>
              <w:t>พบ</w:t>
            </w:r>
            <w:r w:rsidRPr="004C3BDE">
              <w:rPr>
                <w:rFonts w:asciiTheme="minorBidi" w:hAnsiTheme="minorBidi" w:cs="Cordia New"/>
                <w:i/>
                <w:iCs/>
                <w:color w:val="FF0000"/>
                <w:sz w:val="32"/>
                <w:szCs w:val="32"/>
                <w:cs/>
                <w:lang w:bidi="th-TH"/>
              </w:rPr>
              <w:t>เอกสารอื่น ๆ สำหรับยื่นเพิ่มเติม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0C2AAC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0C2AAC" w:rsidRDefault="00F62F55" w:rsidP="00686AAA">
            <w:pPr>
              <w:rPr>
                <w:rFonts w:asciiTheme="minorBidi" w:hAnsiTheme="minorBidi"/>
                <w:i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i/>
                <w:iCs/>
                <w:color w:val="FF0000"/>
                <w:sz w:val="32"/>
                <w:szCs w:val="32"/>
                <w:cs/>
                <w:lang w:bidi="th-TH"/>
              </w:rPr>
              <w:t>ไม่มีข้อมูลค่าธรรมเนียม</w:t>
            </w:r>
          </w:p>
        </w:tc>
      </w:tr>
    </w:tbl>
    <w:p w:rsidR="008E2900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-  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องค์การบริหารส่วนจังหวัด       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............................... 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  <w:t xml:space="preserve">     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    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............................... 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องค์การบริหารส่วนตำบล         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ระบุชื่อ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    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............................... -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เมืองพัทยา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ab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โทรศัพท์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.............................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แบบคำขอรับบำเหน็จพิเศษลูกจ้าง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tbl>
      <w:tblPr>
        <w:tblStyle w:val="a4"/>
        <w:tblW w:w="0" w:type="auto"/>
        <w:tblInd w:w="5774" w:type="dxa"/>
        <w:tblLook w:val="04A0"/>
      </w:tblPr>
      <w:tblGrid>
        <w:gridCol w:w="1418"/>
        <w:gridCol w:w="3180"/>
      </w:tblGrid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25/07/2558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รออนุมัติขั้นที่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โดยสำนักงานก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พ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 (OPDC)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องค์การบริหารส่วนตำบลเทอดไทยอำเภอแม่ฟ้าหลวงจังหวัดเชียงรายสถ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64558D" w:rsidRPr="000C2AAC" w:rsidTr="0064558D">
        <w:tc>
          <w:tcPr>
            <w:tcW w:w="1418" w:type="dxa"/>
          </w:tcPr>
          <w:p w:rsidR="0064558D" w:rsidRPr="000C2AAC" w:rsidRDefault="0064558D" w:rsidP="008C1396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64558D" w:rsidRPr="000C2AAC" w:rsidRDefault="0064558D" w:rsidP="008C1396">
            <w:pPr>
              <w:rPr>
                <w:rFonts w:asciiTheme="minorBidi" w:hAnsiTheme="minorBidi"/>
                <w:sz w:val="32"/>
                <w:szCs w:val="32"/>
                <w:rtl/>
                <w:cs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982CD7" w:rsidRPr="000C2AAC" w:rsidRDefault="00982CD7" w:rsidP="00982CD7">
      <w:pPr>
        <w:pStyle w:val="a5"/>
        <w:spacing w:after="0" w:line="240" w:lineRule="auto"/>
        <w:ind w:left="426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D51311" w:rsidRPr="000C2AAC" w:rsidRDefault="00D51311" w:rsidP="00D51311">
      <w:pPr>
        <w:spacing w:after="0" w:line="240" w:lineRule="auto"/>
        <w:ind w:left="360"/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</w:pP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883" w:rsidRDefault="00284883" w:rsidP="00C81DB8">
      <w:pPr>
        <w:spacing w:after="0" w:line="240" w:lineRule="auto"/>
      </w:pPr>
      <w:r>
        <w:separator/>
      </w:r>
    </w:p>
  </w:endnote>
  <w:endnote w:type="continuationSeparator" w:id="1">
    <w:p w:rsidR="00284883" w:rsidRDefault="00284883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883" w:rsidRDefault="00284883" w:rsidP="00C81DB8">
      <w:pPr>
        <w:spacing w:after="0" w:line="240" w:lineRule="auto"/>
      </w:pPr>
      <w:r>
        <w:separator/>
      </w:r>
    </w:p>
  </w:footnote>
  <w:footnote w:type="continuationSeparator" w:id="1">
    <w:p w:rsidR="00284883" w:rsidRDefault="00284883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AD0100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280768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28076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80768"/>
    <w:rsid w:val="00284883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94B0E"/>
    <w:rsid w:val="003C25A4"/>
    <w:rsid w:val="003F489A"/>
    <w:rsid w:val="003F4A0D"/>
    <w:rsid w:val="00422EAB"/>
    <w:rsid w:val="004421BE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30DB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E0EDA"/>
    <w:rsid w:val="00A05B9B"/>
    <w:rsid w:val="00A10CDA"/>
    <w:rsid w:val="00A13B6C"/>
    <w:rsid w:val="00A47E94"/>
    <w:rsid w:val="00AA7734"/>
    <w:rsid w:val="00AC4ACB"/>
    <w:rsid w:val="00AD0100"/>
    <w:rsid w:val="00AD47EE"/>
    <w:rsid w:val="00AE6A9D"/>
    <w:rsid w:val="00AF4A06"/>
    <w:rsid w:val="00B23DA2"/>
    <w:rsid w:val="00B509FC"/>
    <w:rsid w:val="00B95782"/>
    <w:rsid w:val="00BC5DA7"/>
    <w:rsid w:val="00BF6CA4"/>
    <w:rsid w:val="00C0616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4</TotalTime>
  <Pages>5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WIN7</cp:lastModifiedBy>
  <cp:revision>6</cp:revision>
  <cp:lastPrinted>2015-09-13T04:52:00Z</cp:lastPrinted>
  <dcterms:created xsi:type="dcterms:W3CDTF">2015-07-25T06:12:00Z</dcterms:created>
  <dcterms:modified xsi:type="dcterms:W3CDTF">2015-09-13T04:52:00Z</dcterms:modified>
</cp:coreProperties>
</file>