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6C1332" w:rsidP="00C272A5" w14:paraId="2016D84D" w14:textId="77777777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272A5" w:rsidP="00C272A5" w14:paraId="1215885E" w14:textId="4B7D46E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272A5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ข้อบัญญัติองค์การบริหารส่วนตำบล</w:t>
      </w:r>
      <w:r w:rsidRPr="00C272A5"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 w:rsidRPr="00C272A5"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</w:p>
    <w:p w:rsidR="00C272A5" w:rsidRPr="00C272A5" w:rsidP="00C272A5" w14:paraId="2FFBDC18" w14:textId="77777777">
      <w:pPr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:rsidR="00C272A5" w:rsidP="00C272A5" w14:paraId="6377ABB0" w14:textId="0656EFD1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2566</w:t>
      </w:r>
    </w:p>
    <w:p w:rsidR="00C272A5" w:rsidP="00C272A5" w14:paraId="503ACA2A" w14:textId="17C0A7A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272A5" w:rsidP="00C272A5" w14:paraId="54EC2AEC" w14:textId="2774D286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C1332" w:rsidP="00C272A5" w14:paraId="47BD1C45" w14:textId="77777777">
      <w:pPr>
        <w:contextualSpacing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272A5" w:rsidP="00C272A5" w14:paraId="6562E984" w14:textId="6C3747C7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หลักการ</w:t>
      </w:r>
    </w:p>
    <w:p w:rsidR="00C272A5" w:rsidRPr="00C272A5" w:rsidP="00C272A5" w14:paraId="1FC98CF0" w14:textId="77777777">
      <w:pPr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:rsidR="00C272A5" w:rsidP="006C1332" w14:paraId="6BCD1B23" w14:textId="0EFE43D7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เพื่อให้มีข้อบัญญัติองค์การบริหารส่วนตำบล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.2566</w:t>
      </w:r>
    </w:p>
    <w:p w:rsidR="00C272A5" w:rsidP="00C272A5" w14:paraId="6E654E7E" w14:textId="3CF268B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C1332" w:rsidP="00C272A5" w14:paraId="3AA92D85" w14:textId="77777777">
      <w:pPr>
        <w:contextualSpacing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C272A5" w:rsidP="00C272A5" w14:paraId="576AB050" w14:textId="32FAD3DE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272A5" w:rsidP="00C272A5" w14:paraId="5B9EA737" w14:textId="1DD3F448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เหตุผล</w:t>
      </w:r>
    </w:p>
    <w:p w:rsidR="00C272A5" w:rsidRPr="00C272A5" w:rsidP="00C272A5" w14:paraId="674F1DE2" w14:textId="613A5BFD">
      <w:pPr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:rsidR="00C272A5" w:rsidP="00C272A5" w14:paraId="16E7E08A" w14:textId="49B439E8">
      <w:pPr>
        <w:contextualSpacing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ไทยเป็นที่ตั้งของบ้านเรือน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อาคารสำนักงานของประชาชนจำนวนมากประกอบกับตำบล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ไทยตั้งอยู่ในพื้นที่ป่าสงวนและมีแหล่งน้ำธรรมชาติไหลผ่าน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ซึ่งเล็งเห็นได้ว่าอาจมีการปลอยน้ำเสียที่ไม่ได้มาตรฐานจากครัวเรือนและอาคารสำนักงาน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ลงสู่แหล่งน้ำโดยไม่ได้มีการบำบัดก่อน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และข้อบัญญัติขององค์การบริหารส่วนตำบลฉบับที่ใช้อยู่ในปัจจุบันและที่กำลังประกาศใช้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ก็ไม่มีข้อกำหนดเกี่ยวกับการห้ามปล่อยน้ำเสีย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หรือการติดตั้งบ่อบำบัดน้ำเสียในอาคารบ้านเรือน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มีเพียงการจำกัดเฉพาะอาคารที่ประกอบกิจการที่เป็นอันตรายต่อสุขภาพ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สถานที่จำหน่ายอาหาร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สถานที่สะสมอาหารเท่านั้น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ข้อบัญญัติเรื่องการจัดการสิ่งปฏิกูลและมูลฝอยก็ไม่ได้มีการกำหนดเรื่องการติดตั้งบ่อดักไขมันบำบัดน้ำเสียไว้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จึงจำเป็นต้องตราข้อบัญญัตินี้ขึ้น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272A5" w:rsidP="00C272A5" w14:paraId="05FFE2E2" w14:textId="44AFAFC7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272A5" w:rsidRPr="00C272A5" w:rsidP="00C272A5" w14:paraId="22F72E31" w14:textId="77777777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272A5" w:rsidP="00C272A5" w14:paraId="187B8299" w14:textId="73B8C2C9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77B38" w:rsidRPr="00177B38" w:rsidP="00FA7AD2" w14:paraId="6F2B3B18" w14:textId="1609FEAA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ข้อบัญญัติองค์การบริหารส่วนตำบล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</w:t>
      </w:r>
    </w:p>
    <w:p w:rsidR="00C272A5" w:rsidP="00FA7AD2" w14:paraId="004ADF3B" w14:textId="77777777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77B38" w:rsidRPr="00177B38" w:rsidP="00FA7AD2" w14:paraId="68870C31" w14:textId="221E5260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177B38">
        <w:rPr>
          <w:rFonts w:ascii="TH SarabunIT๙" w:hAnsi="TH SarabunIT๙" w:cs="TH SarabunIT๙" w:hint="cs"/>
          <w:b/>
          <w:bCs/>
          <w:sz w:val="32"/>
          <w:szCs w:val="32"/>
          <w:cs/>
        </w:rPr>
        <w:t>.2566</w:t>
      </w:r>
    </w:p>
    <w:p w:rsidR="00177B38" w:rsidP="00FA7AD2" w14:paraId="1FEB9309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</w:t>
      </w:r>
    </w:p>
    <w:p w:rsidR="00177B38" w:rsidP="00FA7AD2" w14:paraId="2B7494F1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:rsidR="00177B38" w:rsidP="00FA7AD2" w14:paraId="32829EC5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โดยที่เป็นการสมควรตราข้อบัญญัติองค์การบริหารส่วนตำบล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AD2">
        <w:rPr>
          <w:rFonts w:ascii="TH SarabunIT๙" w:hAnsi="TH SarabunIT๙" w:cs="TH SarabunIT๙" w:hint="cs"/>
          <w:sz w:val="32"/>
          <w:szCs w:val="32"/>
          <w:cs/>
          <w:lang w:bidi="th-TH"/>
        </w:rPr>
        <w:t>ว่าด้วย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</w:p>
    <w:p w:rsidR="00FA7AD2" w:rsidP="00FA7AD2" w14:paraId="5811AE67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อาศัยอำนาจตามความในมาตรา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67 (2)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2537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ประกอบกับมาตรา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(3)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44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2535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ไทยและนายอำเภอแม่ฟ้าหลวง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จึงตราข้อบัญญัติไว้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ดังต่อไปนี้</w:t>
      </w:r>
    </w:p>
    <w:p w:rsidR="00FA7AD2" w:rsidP="00FA7AD2" w14:paraId="395C8028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ข้อบัญญัตินี้เรียกว่า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2566”</w:t>
      </w:r>
    </w:p>
    <w:p w:rsidR="00FA7AD2" w:rsidP="00FA7AD2" w14:paraId="2CAD5719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ข้อบัญญัตินี้ให้ใช้บังคับในเขตองค์การบริหารส่วนตำบล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ตั้งแต่วันถัดจากวันประกาศในราชกิจจา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นุเ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บกษา</w:t>
      </w:r>
    </w:p>
    <w:p w:rsidR="00FA7AD2" w:rsidP="00FA7AD2" w14:paraId="10F32863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ในข้อบัญญัตินี้</w:t>
      </w:r>
    </w:p>
    <w:p w:rsidR="00FA7AD2" w:rsidP="00FA7AD2" w14:paraId="5B610A52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ร้านค้า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ร้านอาหาร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สำนักงานหรือสิ่ง</w:t>
      </w:r>
      <w:r w:rsidR="00A6797F">
        <w:rPr>
          <w:rFonts w:ascii="TH SarabunIT๙" w:hAnsi="TH SarabunIT๙" w:cs="TH SarabunIT๙" w:hint="cs"/>
          <w:sz w:val="32"/>
          <w:szCs w:val="32"/>
          <w:cs/>
          <w:lang w:bidi="th-TH"/>
        </w:rPr>
        <w:t>ปลูกสร้างอย่างอื่นซึ่งบุคคลอาจเข้าอยู่อาศัยหรือใช้สอยได้</w:t>
      </w:r>
    </w:p>
    <w:p w:rsidR="00A6797F" w:rsidP="00FA7AD2" w14:paraId="34D5DA02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บ่อดักไขมัน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สิ่งที่ใช้แยกจำพวกน้ำมันและไขมันออกจากน้ำซึ่งผ่านการใช้แล้ว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6797F" w:rsidP="00FA7AD2" w14:paraId="0B195FFD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การผันน้ำ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การปล่อยน้ำ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การเทน้ำ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การสาดน้ำ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หรือการกระทำอื่นใดที่เป็นการถ่ายเทน้ำ</w:t>
      </w:r>
    </w:p>
    <w:p w:rsidR="00A6797F" w:rsidP="00FA7AD2" w14:paraId="6784178B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ทางหรือท่อระบายน้ำ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ลำกระโดง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ลำราง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ทะเล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และแหล่งน้ำสาธารณะ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แหล่งน้ำธรรมชาติ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แหล่งน้ำที่เป็นของเอกชนซึ่งมีทางเชื่อมต่อหรือสามารถไหลไปสู่แหล่งน้ำสาธารณะหรือแหล่งน้ำธรรมชาติ</w:t>
      </w:r>
      <w:r w:rsidR="00A116D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</w:p>
    <w:p w:rsidR="00A116D8" w:rsidP="00FA7AD2" w14:paraId="518816E5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เจ้าพนักงานท้องถิ่น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</w:p>
    <w:p w:rsidR="00A116D8" w:rsidP="00FA7AD2" w14:paraId="6CE34281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ไทยและพนักงานองค์การบริหารส่วนตำบล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ไทยที่เจ้าพนักงานท้องถิ่นแต่งตั้ง</w:t>
      </w:r>
    </w:p>
    <w:p w:rsidR="00A116D8" w:rsidP="00FA7AD2" w14:paraId="657B3D9B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ข้อบัญญัตินี้ให้ใช้บังคับแก่อาคาร</w:t>
      </w:r>
      <w:r w:rsidR="0099484B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ที่มีการระบายน้ำทิ้งลงหรือไหลไปสู่แหล่งระบายน้ำ</w:t>
      </w:r>
      <w:r w:rsidR="009948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484B">
        <w:rPr>
          <w:rFonts w:ascii="TH SarabunIT๙" w:hAnsi="TH SarabunIT๙" w:cs="TH SarabunIT๙" w:hint="cs"/>
          <w:sz w:val="32"/>
          <w:szCs w:val="32"/>
          <w:cs/>
          <w:lang w:bidi="th-TH"/>
        </w:rPr>
        <w:t>คู</w:t>
      </w:r>
      <w:r w:rsidR="009948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484B">
        <w:rPr>
          <w:rFonts w:ascii="TH SarabunIT๙" w:hAnsi="TH SarabunIT๙" w:cs="TH SarabunIT๙" w:hint="cs"/>
          <w:sz w:val="32"/>
          <w:szCs w:val="32"/>
          <w:cs/>
          <w:lang w:bidi="th-TH"/>
        </w:rPr>
        <w:t>ลำคลอง</w:t>
      </w:r>
      <w:r w:rsidR="009948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484B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:rsidR="0099484B" w:rsidP="00FA7AD2" w14:paraId="43F74F21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ให้เจ้าของหรือผู้ครอบครองอาคารตามข้อ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ติดตั้งบ่อดักไขมันตามมาตรฐานที่เจ้าพนักงานท้องถิ่นประกาศกำหนด</w:t>
      </w:r>
    </w:p>
    <w:p w:rsidR="0099484B" w:rsidP="00FA7AD2" w14:paraId="01A38D71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ของหรือผู้ครอบครองอาคารที่มีการปลูกสร้างใหม่ดำเนินการติดตั้งบ่อดักไขมันสำหรับอาคารนั้นให้แล้วเสร็จก่อนเข้าอยู่อาศัยหรือ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และหากอาคารใดอยู่ระหว่างการปลูกสร้างใหม่ในวันที่ข้อบัญญัตินี้มีผล</w:t>
      </w:r>
      <w:r w:rsidR="005E1B73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บังคับใช้ก็ให้ดำเนินการติดตั้งบ่อดักไขมันตามข้อบัญญัตินี้เช่นเดียวกัน</w:t>
      </w:r>
    </w:p>
    <w:p w:rsidR="00A83C35" w:rsidP="00FA7AD2" w14:paraId="7A75E377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C35" w:rsidP="00FA7AD2" w14:paraId="17A44E03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C35" w:rsidP="00A83C35" w14:paraId="155178D2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A83C35" w:rsidP="00A83C35" w14:paraId="7194DED0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5E1B73" w:rsidP="00FA7AD2" w14:paraId="7734B92F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ให้เจ้าพนักงานท้องถิ่นและพนักงานเจ้าหน้าที่มีอำนาจหน้าที่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ดังต่อไปนี้</w:t>
      </w:r>
    </w:p>
    <w:p w:rsidR="005E1B73" w:rsidP="00FA7AD2" w14:paraId="3CB1485F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เข้าตรวจอาคารและบริเวณที่ตั้งอาคารในระหว่างพระอาทิตย์ขึ้นและพระอาทิตย์ตก</w:t>
      </w:r>
    </w:p>
    <w:p w:rsidR="005E1B73" w:rsidP="00FA7AD2" w14:paraId="78322792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สั่งให้เจ้าของหรือผู้ครอบครองอาคารที่มีการระบายน้ำทิ้ง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ลงหรือไหลไปสู่แหล่งระบายน้ำสาธารณะ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ลำคลอง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ดำเนินการติดตั้งบ่อดักไขมันให้แล้วเสร็จภายในเก้าสิบวัน</w:t>
      </w:r>
    </w:p>
    <w:p w:rsidR="005E1B73" w:rsidP="00FA7AD2" w14:paraId="3724FBAF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7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ให้เจ้าของหรือผู้ครอบครองตามข้อ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ทำการดูแลรักษา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เก็บขนน้ำมันหรือไขมันในบ่อดักไขมันไปกำจัด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และซ่อมแซมบำรุงรักษาบ่อดักไขมันให้อยู่สภาพที่ใช้การได้ตามปกติ</w:t>
      </w:r>
    </w:p>
    <w:p w:rsidR="005E1B73" w:rsidP="00FA7AD2" w14:paraId="20D834EE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ผู้ใดขัดขวางการปฏิบัติหน้าที่ของเจ้าพนักงานท้องถิ่นหรือพนักงานเจ้าหน้าที่ในการปฏิบัติตามข้อ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(1)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ต้องระวางโทษปรับไม่เกินหนึ่งพันบาท</w:t>
      </w:r>
    </w:p>
    <w:p w:rsidR="005E1B73" w:rsidP="00FA7AD2" w14:paraId="21734576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  </w:t>
      </w:r>
      <w:r w:rsidR="00004E9F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ผู้ใดไม่ปฏิบัติตามคำสั่งของเจ้าพนักงานท้องถิ่นหรือพนักงานเจ้าหน้าที่ตามข้อ</w:t>
      </w:r>
      <w:r w:rsidR="00004E9F">
        <w:rPr>
          <w:rFonts w:ascii="TH SarabunIT๙" w:hAnsi="TH SarabunIT๙" w:cs="TH SarabunIT๙" w:hint="cs"/>
          <w:sz w:val="32"/>
          <w:szCs w:val="32"/>
          <w:cs/>
        </w:rPr>
        <w:t xml:space="preserve"> 6 (2) </w:t>
      </w:r>
      <w:r w:rsidR="00004E9F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ต้องระวางโทษปรับไม่เกินห้าร้อยบาท</w:t>
      </w:r>
      <w:r w:rsidR="00004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E9F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จ้าพนักงานท้องถิ่นอาจกำหนดให้เสียค่าปรับอีกไม่เกินวันละสองร้อยบาทนับแต่วันถัดจากวันครบกำหนดระยะเวลาที่เจ้าพนักงานท้องถิ่นหรือพนักงานเจ้าหน้าที่กำหนดให้ดำเนินการติดตั้งบ่อดักไขมันนั้นเป็นต้นไปจนกว่าจะได้ปฏิบัติให้ถูกต้อง</w:t>
      </w:r>
    </w:p>
    <w:p w:rsidR="00004E9F" w:rsidP="00FA7AD2" w14:paraId="5E3C7FC8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10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ให้เจ้าพนักงานท้องถิ่นประกาศและประชาสัมพันธ์ให้ประชาชนทราบถึงการปฏิบัติตามข้อบัญญัตินี้</w:t>
      </w:r>
    </w:p>
    <w:p w:rsidR="00004E9F" w:rsidP="00FA7AD2" w14:paraId="51FEF32C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11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จ้าพนักงานท้องถิ่นมีอำนาจในการพิจารณายกเว้นการปฏิบัติตามข้อบัญญัตินี้ตามความจำเป็นและความเหมาะสมของอาคารและพื้นที่บาง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อาทิเช่น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พื้นที่บนภูเขา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พื้นที่เกษตรกรรม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พื้นที่ในชนบท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เป็นต้น</w:t>
      </w:r>
    </w:p>
    <w:p w:rsidR="00004E9F" w:rsidP="00FA7AD2" w14:paraId="3CC3BED1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ให้นายกองค์การบริหารส่วนตำบลรักษาการตามข้อบัญญัตินี้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และให้มีอำนาจออกระเบียบ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เพื่อปฏิบัติการให้เป็นไปตามข้อบัญญัตินี้</w:t>
      </w:r>
    </w:p>
    <w:p w:rsidR="00004E9F" w:rsidRPr="00004E9F" w:rsidP="00FA7AD2" w14:paraId="3C7C3DFB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4E9F" w:rsidP="00FA7AD2" w14:paraId="056288CC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04E9F" w:rsidP="00FA7AD2" w14:paraId="3026BFF2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9F" w:rsidP="00FA7AD2" w14:paraId="599E657A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9F" w:rsidP="00FA7AD2" w14:paraId="2CA7ECDC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9F" w:rsidP="00FA7AD2" w14:paraId="41369135" w14:textId="77777777">
      <w:pPr>
        <w:spacing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9F" w:rsidP="00004E9F" w14:paraId="656D7D90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ลาชี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4E9F" w:rsidP="00004E9F" w14:paraId="3476D8F3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</w:p>
    <w:p w:rsidR="00004E9F" w:rsidP="00004E9F" w14:paraId="4E6DC1BC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004E9F" w:rsidP="00004E9F" w14:paraId="63AE32DE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004E9F" w:rsidP="00004E9F" w14:paraId="2CE26C3B" w14:textId="77777777">
      <w:pPr>
        <w:spacing w:line="276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004E9F" w:rsidRPr="00C272A5" w:rsidP="00004E9F" w14:paraId="055ED766" w14:textId="77777777">
      <w:pPr>
        <w:spacing w:line="276" w:lineRule="auto"/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 w:hint="cs"/>
          <w:color w:val="FFFFFF" w:themeColor="background1"/>
          <w:sz w:val="32"/>
          <w:szCs w:val="32"/>
          <w:cs/>
          <w:lang w:bidi="th-TH"/>
        </w:rPr>
        <w:t>เห็นชอบ</w:t>
      </w:r>
    </w:p>
    <w:p w:rsidR="00004E9F" w:rsidRPr="00C272A5" w:rsidP="00004E9F" w14:paraId="227A0DDE" w14:textId="77777777">
      <w:pPr>
        <w:spacing w:line="276" w:lineRule="auto"/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004E9F" w:rsidRPr="00C272A5" w:rsidP="00004E9F" w14:paraId="3F72BEC3" w14:textId="77777777">
      <w:pPr>
        <w:spacing w:line="276" w:lineRule="auto"/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(</w:t>
      </w: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</w:p>
    <w:p w:rsidR="00004E9F" w:rsidRPr="00C272A5" w:rsidP="00004E9F" w14:paraId="300D12C3" w14:textId="77777777">
      <w:pPr>
        <w:spacing w:line="276" w:lineRule="auto"/>
        <w:contextualSpacing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sectPr w:rsidSect="00BC5C5C">
          <w:pgSz w:w="11906" w:h="16838"/>
          <w:pgMar w:top="851" w:right="1134" w:bottom="567" w:left="1701" w:header="709" w:footer="709" w:gutter="0"/>
          <w:cols w:space="708"/>
          <w:docGrid w:linePitch="360"/>
        </w:sectPr>
      </w:pPr>
      <w:r w:rsidRPr="00C272A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C272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</w:t>
      </w:r>
      <w:r w:rsidRPr="00C272A5">
        <w:rPr>
          <w:rFonts w:ascii="TH SarabunIT๙" w:hAnsi="TH SarabunIT๙" w:cs="TH SarabunIT๙" w:hint="cs"/>
          <w:color w:val="FFFFFF" w:themeColor="background1"/>
          <w:sz w:val="32"/>
          <w:szCs w:val="32"/>
          <w:cs/>
          <w:lang w:bidi="th-TH"/>
        </w:rPr>
        <w:t>นายอำเภอแม่ฟ้าหลวง</w:t>
      </w:r>
    </w:p>
    <w:p w:rsidR="00361244" w:rsidRPr="006907CF" w:rsidP="00361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แบบรับฟังความคิดเห็นของประชาชนเกี่ยวกับร่างข้อบัญญัติองค์การบริหารส่วนตำบล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</w:t>
      </w:r>
    </w:p>
    <w:p w:rsidR="00361244" w:rsidP="00361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1244" w:rsidP="00361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6907CF">
        <w:rPr>
          <w:rFonts w:ascii="TH SarabunIT๙" w:hAnsi="TH SarabunIT๙" w:cs="TH SarabunIT๙" w:hint="cs"/>
          <w:b/>
          <w:bCs/>
          <w:sz w:val="32"/>
          <w:szCs w:val="32"/>
          <w:cs/>
        </w:rPr>
        <w:t>. 2566</w:t>
      </w:r>
    </w:p>
    <w:p w:rsidR="00361244" w:rsidP="003612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</w:t>
      </w:r>
    </w:p>
    <w:p w:rsidR="00361244" w:rsidP="00361244">
      <w:pPr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คำชี้แจง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ตถุประสงค์ของการจัดทำแบบสอบถามฉบับนี้เพื่อรับฟังความคิดเห็นของประชาชนเพื่อให้เกิดประโยชน์แก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ไทยและประชาชน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รวมทั้งให้ประชาชนได้เข้ามามีส่วนร่วมในการร่างข้อบัญญัติองค์การบริหารส่วนตำบล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.2566</w:t>
      </w:r>
    </w:p>
    <w:p w:rsidR="00361244" w:rsidP="003612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โปรดทำเครื่องหมาย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Wingdings" w:hAnsi="Wingdings" w:cs="TH SarabunIT๙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ตามความคิดเห็นของท่าน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เพศ</w:t>
      </w:r>
      <w:r w:rsidRPr="006162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ชาย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07CF"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หญิง</w:t>
      </w: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ต่ำกว่า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ปีขึ้นไป</w:t>
      </w: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อาชีพ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รับราชการ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เอกชน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รัฐวิสาหกิจ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ค้าขาย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ธุรกิจส่วนตัว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รับจ้าง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เกษตรกร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ท่านมีภูมิลำเนาในเขตองค์การบริหารส่วนตำบล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ไทยหรือไม่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มีภูมิลำเนาในเขตองค์การบริหารส่วนตำบล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ท่านมีความคิดเห็นอย่างไรต่อ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ร่างข้อบัญญัติองค์การบริหารส่วนตำบล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>. 2566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เห็นด้วยกับร่างข้อบัญญัติ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ไม่เห็นด้วยกับร่างข้อบัญญัติ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ร่างข้อบัญญัติองค์การบริหารส่วนตำบล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การติดตั้งบ่อดักไขมันบำบัดน้ำเสียในอาคาร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.2566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มีความเหมาะสมกับพื้นที่องค์การบริหารส่วนตำบล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เทอด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ไทย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เหมาะสม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ไม่เหมาะสม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Wingdings" w:hAnsi="Wingdings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</w:t>
      </w: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1244" w:rsidRPr="0061629A" w:rsidP="00361244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ข้อเสนอแนะ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อื่นๆ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ถ้ามี</w:t>
      </w: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1244" w:rsidP="0036124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1244" w:rsidP="003612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244" w:rsidP="003612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2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กรณีส่งแบบรับฟังความคิดเห็นฯ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งานสาธารณสุขและสิ่งแวดล้อม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งานนิติการ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361244" w:rsidP="003612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เทอด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อำเภอแม่ฟ้าหลวง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1244" w:rsidRPr="006907CF" w:rsidP="0036124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C17CE5">
      <w:pPr>
        <w:spacing w:after="200" w:line="276" w:lineRule="auto"/>
      </w:pPr>
    </w:p>
    <w:sectPr w:rsidSect="00AE278E">
      <w:pgSz w:w="11906" w:h="16838"/>
      <w:pgMar w:top="567" w:right="1134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38"/>
    <w:rsid w:val="00004E9F"/>
    <w:rsid w:val="00177B38"/>
    <w:rsid w:val="00361244"/>
    <w:rsid w:val="005E1B73"/>
    <w:rsid w:val="0061629A"/>
    <w:rsid w:val="006907CF"/>
    <w:rsid w:val="006C1332"/>
    <w:rsid w:val="0099484B"/>
    <w:rsid w:val="00A116D8"/>
    <w:rsid w:val="00A6797F"/>
    <w:rsid w:val="00A83C35"/>
    <w:rsid w:val="00BC5C5C"/>
    <w:rsid w:val="00C17CE5"/>
    <w:rsid w:val="00C272A5"/>
    <w:rsid w:val="00CC4833"/>
    <w:rsid w:val="00FA7AD2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CB622"/>
  <w15:chartTrackingRefBased/>
  <w15:docId w15:val="{2458D62F-D01D-4BC7-8C7F-1B07B16B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2024-02-06T07:09:00Z</cp:lastPrinted>
  <dcterms:created xsi:type="dcterms:W3CDTF">2024-02-06T07:07:00Z</dcterms:created>
  <dcterms:modified xsi:type="dcterms:W3CDTF">2024-02-06T07:09:00Z</dcterms:modified>
</cp:coreProperties>
</file>